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som inkom 2022-06-07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7044336, E 543157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T, §8), garnlav (VU, T),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