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Detta dokument behandlar höga naturvärden i avverkningsanmälan A 27131-2026 i Strömsunds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7101712, E 534520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