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Detta dokument behandlar höga naturvärden i avverkningsanmälan A 29550-2022 i Strömsunds kommun som inkom 2022-07-12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7135655, E 489445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brunklöver (NT), mattlummer (T, §9)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utter (§4a).</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