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som inkom 2022-07-15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7035677, E 519634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