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som inkom 2025-07-01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7095976, E 537995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T, §9), mattlummer (T, §9) och skogsrör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mattlummer (T, §9) och skogsrör (§7).</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