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som inkom 2023-08-11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7041147, E 514925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