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Detta dokument behandlar höga naturvärden i avverkningsanmälan A 38806-2025 i Strömsunds kommun som inkom 2025-08-18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7156609, E 517006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