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Detta dokument behandlar höga naturvärden i avverkningsanmälan A 53143-2022 i Strömsunds kommun som inkom 2022-11-11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7166868, E 437956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