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Detta dokument behandlar höga naturvärden i avverkningsanmälan A 56486-2025 i Strömsunds kommun som inkom 2025-11-14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7105283, E 533074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