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Detta dokument behandlar höga naturvärden i avverkningsanmälan A 5737-2026 i Strömsunds kommun som inkom 2026-01-27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7086093, E 560137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15 naturvårdsarter hittats: knärot (VU, T, §8), kolflarnlav (NT, T), lunglav (NT, T), rosenticka (NT, T), rynkskinn (NT, T), skrovellav (NT, T), ullticka (NT, T), vedflikmossa (NT), vedtrappmossa (NT, T), vitgrynig nållav (NT), bårdlav (S, T), dvärgtufs (S), korallblylav (S, T), korallrot (S, T, §8)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