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Detta dokument behandlar höga naturvärden i avverkningsanmälan A 61159-2024 i Strömsunds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7043046, E 534725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