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2-2024 i Strömsunds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