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32750-2025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