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klagomål behandlar höga naturvärden i avverkningsanmälan A 24729-2022 i Strömsunds kommun som inkom 2022-06-15 och omfattar 1,3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7120485, E 562801 i SWEREF 99 TM.</w:t>
      </w:r>
    </w:p>
    <w:p>
      <w:r>
        <w:t>Inom 23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77049"/>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53770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