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som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doftskinn (NT, T), harticka (NT, T), talltita (NT, §4), tretåig hackspett (NT, T, §4), kransrams (S, T), stuplav (S, T), ögonpyrola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