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dokument behandlar höga naturvärden i avverkningsanmälan A 24062-2026 i Strömsunds kommun som inkom 2026-05-26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7127886, E 544723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