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39686-2022 i Strömsunds kommun</w:t>
      </w:r>
    </w:p>
    <w:p>
      <w:r>
        <w:t>Detta dokument behandlar höga naturvärden i avverkningsanmälan A 39686-2022 i Strömsunds kommun som inkom 2022-09-14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T) och stuplav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7095292, E 503077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