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dokument behandlar höga naturvärden i avverkningsanmälan A 59840-2025 i Strömsunds kommun som inkom 2025-12-01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5410" cy="5688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6541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