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som inkom 2025-05-28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7047730, E 509022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T), skrovellav (NT, T), grönkulla (S, T, §8), stor aspticka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grönkulla (S, T, §8),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