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Detta dokument behandlar höga naturvärden i avverkningsanmälan A 27131-2026 i Strömsunds kommun som inkom 2026-06-15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7101712, E 534520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