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Detta dokument behandlar höga naturvärden i avverkningsanmälan A 27709-2026 i Strömsunds kommun som inkom 2026-06-17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7147238, E 521029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