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Detta dokument behandlar höga naturvärden i avverkningsanmälan A 31712-2025 i Strömsunds kommun som inkom 2025-06-26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7156855, E 516969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