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Detta dokument behandlar höga naturvärden i avverkningsanmälan A 37208-2024 i Strömsunds kommun som inkom 2024-09-04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566476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