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Detta dokument behandlar höga naturvärden i avverkningsanmälan A 45633-2021 i Strömsunds kommun som inkom 2021-09-01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7044176, E 537898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3 naturvårdsarter hittats: garnlav (VU, T), ostticka (VU, T) och källmossa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