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50974-2025 i Strömsunds kommun</w:t>
      </w:r>
    </w:p>
    <w:p>
      <w:r>
        <w:t>Detta dokument behandlar höga naturvärden i avverkningsanmälan A 50974-2025 i Strömsunds kommun som inkom 2025-10-17 och omfattar 3,8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50974-2025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7143394, E 489014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(VU, T) och liten svartspik (NT).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