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Detta dokument behandlar höga naturvärden i avverkningsanmälan A 52059-2025 i Strömsunds kommun som inkom 2025-10-22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7040417, E 532341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