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Detta dokument behandlar höga naturvärden i avverkningsanmälan A 54269-2025 i Strömsunds kommun som inkom 2025-11-03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7130787, E 548235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T), stjärntagging (NT, T), stuplav (S,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