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Detta dokument behandlar höga naturvärden i avverkningsanmälan A 56486-2025 i Strömsunds kommun som inkom 2025-11-14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7105283, E 533074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gulnål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