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som inkom 2024-12-13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7142267, E 507705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doftskinn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