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Detta dokument behandlar höga naturvärden i avverkningsanmälan A 63509-2021 i Strömsunds kommun som inkom 2021-11-04 och omfattar 163,4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7170508, E 449256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8 naturvårdsarter hittats: gränsticka (VU, T), liten sotlav (VU, T), norsk näverlav (VU), smalskaftslav (VU), vedtrappmossa (NT, T), vitgrynig nållav (NT), trådticka (S, T) och vanlig rörsvepemossa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