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28-2026 i Ström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