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12 meter från avverkningsanmälan A 19512-2025 i Strömsunds kommun har hittats 19 naturvårdsarter varav 18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