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15461-2023 i Strömsunds kommun</w:t>
      </w:r>
    </w:p>
    <w:p>
      <w:r>
        <w:t>Detta dokument behandlar höga naturvärden i avverkningsanmälan A 15461-2023 i Strömsunds kommun. Denna avverkningsanmälan inkom 2023-04-03 00:00:00 och omfattar 13,9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blåfotad fagerspindling (VU) och puderspindling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0756"/>
            <wp:docPr id="1" name="Picture 1"/>
            <wp:cNvGraphicFramePr>
              <a:graphicFrameLocks noChangeAspect="1"/>
            </wp:cNvGraphicFramePr>
            <a:graphic>
              <a:graphicData uri="http://schemas.openxmlformats.org/drawingml/2006/picture">
                <pic:pic>
                  <pic:nvPicPr>
                    <pic:cNvPr id="0" name="A 15461-2023 karta.png"/>
                    <pic:cNvPicPr/>
                  </pic:nvPicPr>
                  <pic:blipFill>
                    <a:blip r:embed="rId16"/>
                    <a:stretch>
                      <a:fillRect/>
                    </a:stretch>
                  </pic:blipFill>
                  <pic:spPr>
                    <a:xfrm>
                      <a:off x="0" y="0"/>
                      <a:ext cx="5486400" cy="3630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7189255, E 455955 i SWEREF 99 TM.</w:t>
      </w:r>
    </w:p>
    <w:p>
      <w:r>
        <w:rPr>
          <w:b/>
        </w:rPr>
        <w:t xml:space="preserve">Blåfotad fagerspindling (VU) </w:t>
      </w:r>
      <w:r>
        <w:t>bildar mykorrhiza med barrträd och växer enbart i örtrika äldre grandominerade kalkbarrskogar med lång kontinuitet och hög bonitet, miljöer som idag är starkt hotade av slutavverkningar.</w:t>
      </w:r>
      <w:r>
        <w:rPr>
          <w:b/>
        </w:rPr>
        <w:t xml:space="preserve"> </w:t>
      </w:r>
      <w:r>
        <w:t>Arten är placerad högst upp i Skogsstyrelsens värdepyramid för bedömning av skog med höga naturvärden och är liksom en lång rad följearter knutna till kalkrika barrblandskogar med lång kontinuitet beroende av områdesskydd eller naturvårdsavtal som förhindrar slutavverkningar av dess växtmiljöer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