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ulltickeporing (VU), doftskinn (NT), garnlav (NT), lunglav (NT), talltita (NT, §4), tretåig hackspett (NT, §4), ullticka (NT), grönkulla (S, §8), rödgul trumpetsvamp (S), skinnlav (S), svavelriska (S), fläcknycklar (§8)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