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2242-2026 i Strömsunds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