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1485-2022 i Strömsund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