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47079-2019</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