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33887-2025 i Strömsunds kommun</w:t>
      </w:r>
    </w:p>
    <w:p>
      <w:r>
        <w:t>Detta dokument behandlar höga naturvärden i avverkningsanmälan A 33887-2025 i Strömsunds kommun. Denna avverkningsanmälan inkom 2025-07-04 13:45:38 och omfattar 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spillkråka (NT, §4),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33887-2025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7141111, E 504475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