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dokument behandlar höga naturvärden i avverkningsanmälan A 46874-2025 i Strömsunds kommun. Denna avverkningsanmälan inkom 2025-09-29 08:15:57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7074236, E 548091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