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dokument behandlar höga naturvärden i avverkningsanmälan A 36252-2022 i Strömsunds kommun. Denna avverkningsanmälan inkom 2022-08-30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kolflarnlav (NT), talltita (NT, §4), tretåig hackspett (NT, §4), ullticka (NT)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7136254, E 491359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709"/>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