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dokument behandlar höga naturvärden i avverkningsanmälan A 19638-2026 i Strömsunds kommun. Denna avverkningsanmälan inkom 2026-04-22 13:46:10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7087722, E 530195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