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dokument behandlar höga naturvärden i avverkningsanmälan A 2716-2025 i Strömsunds kommun. Denna avverkningsanmälan inkom 2025-01-20 10:15:36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