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14198-2021</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