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harticka (NT), lunglav (NT), rödbrun blekspik (NT), skrovellav (NT), tretåig hackspett (NT, §4), vitgrynig nållav (NT), gytterlav (S), luddlav (S), mörk husmossa (S), stor aspticka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