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som inkom 2025-11-11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sparvuggla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