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som inkom 2025-12-16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7037652, E 410614 i SWEREF 99 TM.</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