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Detta dokument behandlar höga naturvärden i avverkningsanmälan A 13097-2024 i Åre kommun som inkom 2024-04-03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7001685, E 440442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15 naturvårdsarter hittats: mörk blåslav (VU, T), ulltickeporing (VU), gammelgransskål (NT, T), knottrig blåslav (NT, T), rosenticka (NT, T), rödbrun blekspik (NT, T), skrovellav (NT, T), ullticka (NT, T), norrlandslav (S, T), stuplav (S, T), trådticka (S, T), ögonpyrola (S, T), tallbit (T, §4), tjäder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