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Detta dokument behandlar höga naturvärden i avverkningsanmälan A 1541-2025 i Åre kommun som inkom 2025-01-13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7028103, E 391775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12 naturvårdsarter hittats: garnlav (VU, T), gränsticka (VU, T), norsk näverlav (VU), brunpudrad nållav (NT, T), gammelgransskål (NT, T), rödbrun blekspik (NT, T), vitgrynig nållav (NT), kransrams (S, T), spindelblomster (S, T, §8), tvåblad (S, §8), brudsporre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