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Detta dokument behandlar höga naturvärden i avverkningsanmälan A 20124-2023 i Åre kommun som inkom 2023-05-09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7001172, E 459900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5 naturvårdsarter hittats: finbräken (S, T), kransrams (S, T), svart trolldruva (S, T), underviol (S, T) och vågig rutlungmossa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