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Detta dokument behandlar höga naturvärden i avverkningsanmälan A 54693-2022 i Åre kommun som inkom 2022-11-18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7062732, E 404600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norsk näverlav (VU), skuggnål (VU), brunpudrad nållav (NT, T), kavernularia (NT), liten svartspik (NT), rödbrun blekspik (NT, T), tretåig hackspett (NT, T, §4), vitgrynig nållav (NT), barkkornlav (S, T), kornig nållav (S, T), rostfläck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